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2017宜昌国际马拉松</w:t>
      </w:r>
      <w:r>
        <w:rPr>
          <w:rFonts w:hint="eastAsia" w:ascii="华文中宋" w:hAnsi="华文中宋" w:eastAsia="华文中宋"/>
          <w:b/>
          <w:sz w:val="32"/>
          <w:szCs w:val="32"/>
        </w:rPr>
        <w:t>摄影参赛作品申报表</w:t>
      </w:r>
    </w:p>
    <w:tbl>
      <w:tblPr>
        <w:tblStyle w:val="3"/>
        <w:tblW w:w="89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527"/>
        <w:gridCol w:w="1003"/>
        <w:gridCol w:w="1625"/>
        <w:gridCol w:w="1590"/>
        <w:gridCol w:w="1560"/>
        <w:gridCol w:w="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作者姓名</w:t>
            </w:r>
          </w:p>
        </w:tc>
        <w:tc>
          <w:tcPr>
            <w:tcW w:w="1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15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44" w:hRule="atLeast"/>
        </w:trPr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所在地区</w:t>
            </w:r>
          </w:p>
        </w:tc>
        <w:tc>
          <w:tcPr>
            <w:tcW w:w="253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315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7" w:type="dxa"/>
          <w:trHeight w:val="944" w:hRule="atLeast"/>
        </w:trPr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作品类别</w:t>
            </w:r>
          </w:p>
        </w:tc>
        <w:tc>
          <w:tcPr>
            <w:tcW w:w="25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创作时间</w:t>
            </w:r>
          </w:p>
        </w:tc>
        <w:tc>
          <w:tcPr>
            <w:tcW w:w="31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作品名称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内涵</w:t>
            </w:r>
          </w:p>
        </w:tc>
        <w:tc>
          <w:tcPr>
            <w:tcW w:w="732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及住址</w:t>
            </w:r>
            <w:bookmarkStart w:id="0" w:name="_GoBack"/>
            <w:bookmarkEnd w:id="0"/>
          </w:p>
        </w:tc>
        <w:tc>
          <w:tcPr>
            <w:tcW w:w="7322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894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作者简介：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94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备注：作品请另附照片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请按照要求上传照片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B2C07"/>
    <w:rsid w:val="263B2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2017-11-15T03:29:00Z</dcterms:created>
  <dc:creator>knight1399185512</dc:creator>
  <cp:lastModifiedBy>knight1399185512</cp:lastModifiedBy>
  <dcterms:modified xsi:type="dcterms:W3CDTF">2017-11-15T03:30:27Z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